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4F62D6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90ECD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0ECD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="00683235" w:rsidRPr="004F62D6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FA66BA" w:rsidRPr="0098550F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FA66BA">
        <w:rPr>
          <w:rFonts w:ascii="Times New Roman" w:hAnsi="Times New Roman" w:cs="Times New Roman"/>
          <w:sz w:val="24"/>
          <w:szCs w:val="24"/>
        </w:rPr>
        <w:t xml:space="preserve">по </w:t>
      </w:r>
      <w:r w:rsidR="00683235" w:rsidRPr="004F62D6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CB35F1" w:rsidRPr="004F62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3235" w:rsidRPr="004F62D6">
        <w:rPr>
          <w:rFonts w:ascii="Times New Roman" w:hAnsi="Times New Roman" w:cs="Times New Roman"/>
          <w:sz w:val="24"/>
          <w:szCs w:val="24"/>
        </w:rPr>
        <w:t>имущества</w:t>
      </w:r>
      <w:r w:rsidR="004756F0">
        <w:rPr>
          <w:rFonts w:ascii="Times New Roman" w:hAnsi="Times New Roman" w:cs="Times New Roman"/>
          <w:sz w:val="24"/>
          <w:szCs w:val="24"/>
        </w:rPr>
        <w:t>, назначенных на 1</w:t>
      </w:r>
      <w:r w:rsidR="00690D9B">
        <w:rPr>
          <w:rFonts w:ascii="Times New Roman" w:hAnsi="Times New Roman" w:cs="Times New Roman"/>
          <w:sz w:val="24"/>
          <w:szCs w:val="24"/>
        </w:rPr>
        <w:t>1</w:t>
      </w:r>
      <w:r w:rsidR="004756F0">
        <w:rPr>
          <w:rFonts w:ascii="Times New Roman" w:hAnsi="Times New Roman" w:cs="Times New Roman"/>
          <w:sz w:val="24"/>
          <w:szCs w:val="24"/>
        </w:rPr>
        <w:t>.</w:t>
      </w:r>
      <w:r w:rsidR="00690D9B">
        <w:rPr>
          <w:rFonts w:ascii="Times New Roman" w:hAnsi="Times New Roman" w:cs="Times New Roman"/>
          <w:sz w:val="24"/>
          <w:szCs w:val="24"/>
        </w:rPr>
        <w:t>10</w:t>
      </w:r>
      <w:r w:rsidR="004756F0">
        <w:rPr>
          <w:rFonts w:ascii="Times New Roman" w:hAnsi="Times New Roman" w:cs="Times New Roman"/>
          <w:sz w:val="24"/>
          <w:szCs w:val="24"/>
        </w:rPr>
        <w:t>.2021</w:t>
      </w:r>
      <w:r w:rsidR="00683235" w:rsidRPr="004F62D6">
        <w:rPr>
          <w:rFonts w:ascii="Times New Roman" w:hAnsi="Times New Roman" w:cs="Times New Roman"/>
          <w:sz w:val="24"/>
          <w:szCs w:val="24"/>
        </w:rPr>
        <w:t>.</w:t>
      </w:r>
    </w:p>
    <w:p w:rsidR="004F62D6" w:rsidRPr="004F62D6" w:rsidRDefault="004F62D6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2D6" w:rsidRPr="0098550F" w:rsidRDefault="00683235" w:rsidP="00690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2D6">
        <w:rPr>
          <w:rFonts w:ascii="Times New Roman" w:hAnsi="Times New Roman" w:cs="Times New Roman"/>
          <w:b/>
          <w:sz w:val="24"/>
          <w:szCs w:val="24"/>
        </w:rPr>
        <w:t>Лот № 1</w:t>
      </w:r>
      <w:r w:rsidRPr="004F62D6">
        <w:rPr>
          <w:rFonts w:ascii="Times New Roman" w:hAnsi="Times New Roman" w:cs="Times New Roman"/>
          <w:sz w:val="24"/>
          <w:szCs w:val="24"/>
        </w:rPr>
        <w:t xml:space="preserve">: </w:t>
      </w:r>
      <w:r w:rsidR="00690D9B" w:rsidRPr="009E4C49">
        <w:rPr>
          <w:rFonts w:ascii="Times New Roman" w:hAnsi="Times New Roman" w:cs="Times New Roman"/>
          <w:color w:val="000000"/>
          <w:sz w:val="24"/>
          <w:szCs w:val="24"/>
          <w:u w:val="single"/>
        </w:rPr>
        <w:t>автобус ГАЗ 32213</w:t>
      </w:r>
      <w:r w:rsidR="00690D9B" w:rsidRPr="009E4C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0D9B" w:rsidRPr="009E4C49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="00690D9B" w:rsidRPr="009E4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D9B" w:rsidRPr="009E4C4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690D9B" w:rsidRPr="009E4C49">
        <w:rPr>
          <w:rFonts w:ascii="Times New Roman" w:hAnsi="Times New Roman" w:cs="Times New Roman"/>
          <w:color w:val="000000"/>
          <w:sz w:val="24"/>
          <w:szCs w:val="24"/>
        </w:rPr>
        <w:t>9632213060441560, ПТС 43 НТ 995941, государственный регистрационный знак Т957КЕ43, год выпуска 2005, модель двигателя 4052205, № двигателя 3153857, шасси (рама) – отсутствует; кузов № 32210060213791; мощность двигателя 140 л.с. (103 кВт); рабочий объем двигателя – 2464 куб. см.; тип двигателя – бензиновый, экологический класс – третий; разрешенная максимальная масса – 3500 кг; масса без нагрузки – 2340 кг; цвет – балтика</w:t>
      </w:r>
    </w:p>
    <w:p w:rsidR="00690D9B" w:rsidRDefault="00690D9B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D9B" w:rsidRDefault="00690D9B" w:rsidP="00690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Результаты проведения торгов – аукцион по продаже имущества в электронной форме по лоту № 1 признан несостоявшимся в связи с отсутствием поданных заявок.</w:t>
      </w:r>
    </w:p>
    <w:p w:rsidR="004F62D6" w:rsidRPr="00690D9B" w:rsidRDefault="00690D9B" w:rsidP="00690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</w:t>
      </w:r>
      <w:r w:rsidRPr="00690D9B">
        <w:rPr>
          <w:rFonts w:ascii="Times New Roman" w:hAnsi="Times New Roman" w:cs="Times New Roman"/>
          <w:sz w:val="24"/>
          <w:szCs w:val="24"/>
        </w:rPr>
        <w:t xml:space="preserve">информацию о торгах можно посмотреть в сети интернет на сайте www.torgi.gov.ru Извещение № </w:t>
      </w:r>
      <w:r w:rsidRPr="00690D9B">
        <w:rPr>
          <w:rFonts w:ascii="Times New Roman" w:hAnsi="Times New Roman" w:cs="Times New Roman"/>
          <w:sz w:val="24"/>
          <w:szCs w:val="24"/>
          <w:shd w:val="clear" w:color="auto" w:fill="FFFFFF"/>
        </w:rPr>
        <w:t>100921/13131082/01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0D9B">
        <w:rPr>
          <w:rFonts w:ascii="Times New Roman" w:hAnsi="Times New Roman" w:cs="Times New Roman"/>
          <w:sz w:val="24"/>
          <w:szCs w:val="24"/>
        </w:rPr>
        <w:t xml:space="preserve">и на </w:t>
      </w:r>
      <w:r w:rsidRPr="0098550F">
        <w:rPr>
          <w:rFonts w:ascii="Times New Roman" w:hAnsi="Times New Roman" w:cs="Times New Roman"/>
          <w:sz w:val="24"/>
          <w:szCs w:val="24"/>
        </w:rPr>
        <w:t>электронной площадке АО «Сбербанк-АСТ» www.sberbank-</w:t>
      </w:r>
      <w:r w:rsidRPr="00690D9B">
        <w:rPr>
          <w:rFonts w:ascii="Times New Roman" w:hAnsi="Times New Roman" w:cs="Times New Roman"/>
          <w:sz w:val="24"/>
          <w:szCs w:val="24"/>
        </w:rPr>
        <w:t xml:space="preserve">ast.ru Извещение № </w:t>
      </w:r>
      <w:r w:rsidRPr="00690D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SBR012-2109100066.1</w:t>
      </w:r>
      <w:r w:rsidR="000B2F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4F62D6" w:rsidRPr="0069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0B2FCD"/>
    <w:rsid w:val="001F7D77"/>
    <w:rsid w:val="0022340E"/>
    <w:rsid w:val="003066FA"/>
    <w:rsid w:val="004756F0"/>
    <w:rsid w:val="00490ECD"/>
    <w:rsid w:val="004F62D6"/>
    <w:rsid w:val="00606A0D"/>
    <w:rsid w:val="00683235"/>
    <w:rsid w:val="00690D9B"/>
    <w:rsid w:val="00A36BCD"/>
    <w:rsid w:val="00CB35F1"/>
    <w:rsid w:val="00FA239B"/>
    <w:rsid w:val="00FA66BA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4">
    <w:name w:val="annotation reference"/>
    <w:basedOn w:val="a0"/>
    <w:uiPriority w:val="99"/>
    <w:semiHidden/>
    <w:unhideWhenUsed/>
    <w:rsid w:val="004756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6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6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56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56F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3</cp:revision>
  <dcterms:created xsi:type="dcterms:W3CDTF">2021-10-08T11:01:00Z</dcterms:created>
  <dcterms:modified xsi:type="dcterms:W3CDTF">2021-10-08T11:14:00Z</dcterms:modified>
</cp:coreProperties>
</file>